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1657"/>
        <w:gridCol w:w="6571"/>
        <w:gridCol w:w="1447"/>
      </w:tblGrid>
      <w:tr w:rsidR="008D60F0">
        <w:trPr>
          <w:trHeight w:val="1206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8D60F0" w:rsidRDefault="00D76E2D">
            <w:pPr>
              <w:jc w:val="center"/>
              <w:rPr>
                <w:i/>
                <w:color w:val="FF0000"/>
                <w:sz w:val="22"/>
              </w:rPr>
            </w:pPr>
            <w:r>
              <w:rPr>
                <w:i/>
                <w:noProof/>
                <w:color w:val="FF0000"/>
                <w:sz w:val="22"/>
              </w:rPr>
              <w:drawing>
                <wp:inline distT="0" distB="0" distL="0" distR="0">
                  <wp:extent cx="869950" cy="958850"/>
                  <wp:effectExtent l="0" t="0" r="6350" b="0"/>
                  <wp:docPr id="1" name="Picture 5" descr="ARTS_1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S_1s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0F0" w:rsidRDefault="008D60F0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8D60F0" w:rsidRDefault="008D60F0">
            <w:pPr>
              <w:ind w:right="-46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Hawai‘i State Foundation on Culture &amp; the Arts</w:t>
            </w:r>
          </w:p>
          <w:p w:rsidR="008D60F0" w:rsidRDefault="008D60F0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Artists in the Schools Program</w:t>
            </w:r>
          </w:p>
          <w:p w:rsidR="008D60F0" w:rsidRDefault="008D60F0">
            <w:pPr>
              <w:pStyle w:val="Caption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Partnership Grant Application Form</w:t>
            </w:r>
          </w:p>
          <w:p w:rsidR="008D60F0" w:rsidRDefault="00C67E09" w:rsidP="00BF3A06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SY </w:t>
            </w:r>
            <w:r w:rsidR="00AF558A">
              <w:rPr>
                <w:rFonts w:ascii="Arial" w:hAnsi="Arial" w:cs="Arial"/>
                <w:iCs/>
                <w:sz w:val="22"/>
              </w:rPr>
              <w:t>201</w:t>
            </w:r>
            <w:r w:rsidR="009908F0">
              <w:rPr>
                <w:rFonts w:ascii="Arial" w:hAnsi="Arial" w:cs="Arial"/>
                <w:iCs/>
                <w:sz w:val="22"/>
              </w:rPr>
              <w:t>9</w:t>
            </w:r>
            <w:r w:rsidR="00AF558A">
              <w:rPr>
                <w:rFonts w:ascii="Arial" w:hAnsi="Arial" w:cs="Arial"/>
                <w:iCs/>
                <w:sz w:val="22"/>
              </w:rPr>
              <w:t>-20</w:t>
            </w:r>
            <w:r w:rsidR="009908F0">
              <w:rPr>
                <w:rFonts w:ascii="Arial" w:hAnsi="Arial" w:cs="Arial"/>
                <w:iCs/>
                <w:sz w:val="22"/>
              </w:rPr>
              <w:t>20</w:t>
            </w:r>
          </w:p>
          <w:p w:rsidR="008D60F0" w:rsidRDefault="008D60F0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:rsidR="008D60F0" w:rsidRDefault="0072231D">
            <w:pPr>
              <w:pStyle w:val="Heading1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SIGNATURE FORM</w:t>
            </w:r>
          </w:p>
          <w:p w:rsidR="008D60F0" w:rsidRDefault="008D60F0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8D60F0" w:rsidRDefault="00D76E2D">
            <w:pPr>
              <w:pStyle w:val="Heading1"/>
              <w:rPr>
                <w:caps/>
                <w:sz w:val="24"/>
              </w:rPr>
            </w:pPr>
            <w:r>
              <w:rPr>
                <w:i/>
                <w:noProof/>
                <w:color w:val="FF0000"/>
              </w:rPr>
              <w:drawing>
                <wp:inline distT="0" distB="0" distL="0" distR="0">
                  <wp:extent cx="819150" cy="869950"/>
                  <wp:effectExtent l="0" t="0" r="0" b="6350"/>
                  <wp:docPr id="2" name="Picture 6" descr=" HSFCA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HSFCA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0F0" w:rsidRDefault="008D60F0">
            <w:pPr>
              <w:rPr>
                <w:i/>
                <w:iCs/>
                <w:color w:val="FF0000"/>
                <w:sz w:val="22"/>
              </w:rPr>
            </w:pPr>
          </w:p>
        </w:tc>
      </w:tr>
    </w:tbl>
    <w:p w:rsidR="00564402" w:rsidRDefault="00564402">
      <w:pPr>
        <w:pStyle w:val="BodyTextIndent"/>
        <w:tabs>
          <w:tab w:val="left" w:pos="1080"/>
        </w:tabs>
        <w:ind w:left="0" w:right="-180"/>
        <w:rPr>
          <w:rFonts w:ascii="Arial" w:hAnsi="Arial"/>
          <w:i w:val="0"/>
          <w:iCs w:val="0"/>
        </w:rPr>
      </w:pPr>
    </w:p>
    <w:p w:rsidR="008D60F0" w:rsidRDefault="008D60F0">
      <w:pPr>
        <w:pStyle w:val="BodyTextIndent"/>
        <w:tabs>
          <w:tab w:val="left" w:pos="1080"/>
        </w:tabs>
        <w:ind w:left="0" w:right="-180"/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>School Name: __________________________________________________________</w:t>
      </w:r>
    </w:p>
    <w:p w:rsidR="008D60F0" w:rsidRDefault="008D60F0">
      <w:pPr>
        <w:pStyle w:val="BodyTextIndent"/>
        <w:tabs>
          <w:tab w:val="left" w:pos="1080"/>
        </w:tabs>
        <w:ind w:left="0" w:right="-180"/>
        <w:rPr>
          <w:rFonts w:ascii="Arial" w:hAnsi="Arial"/>
          <w:i w:val="0"/>
          <w:iCs w:val="0"/>
        </w:rPr>
      </w:pPr>
    </w:p>
    <w:p w:rsidR="008D60F0" w:rsidRDefault="008D60F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D60F0">
        <w:trPr>
          <w:trHeight w:val="28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0F0" w:rsidRPr="008B6862" w:rsidRDefault="006B0E4B">
            <w:pPr>
              <w:pStyle w:val="BodyTextIndent"/>
              <w:tabs>
                <w:tab w:val="left" w:pos="1080"/>
              </w:tabs>
              <w:ind w:left="0" w:right="-180"/>
              <w:jc w:val="center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AITS Contact</w:t>
            </w:r>
            <w:r w:rsidR="008D60F0" w:rsidRPr="008B6862">
              <w:rPr>
                <w:rFonts w:ascii="Arial" w:hAnsi="Arial"/>
                <w:i w:val="0"/>
                <w:iCs w:val="0"/>
              </w:rPr>
              <w:t xml:space="preserve"> Statement of Support</w:t>
            </w:r>
          </w:p>
        </w:tc>
      </w:tr>
      <w:tr w:rsidR="008D60F0" w:rsidTr="00564402">
        <w:trPr>
          <w:trHeight w:val="6477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0F0" w:rsidRDefault="008D60F0">
            <w:pPr>
              <w:ind w:left="120"/>
              <w:rPr>
                <w:rFonts w:ascii="Arial" w:hAnsi="Arial" w:cs="Arial"/>
              </w:rPr>
            </w:pPr>
          </w:p>
          <w:p w:rsidR="004E624F" w:rsidRPr="00370CED" w:rsidRDefault="008D60F0" w:rsidP="00370CED">
            <w:pPr>
              <w:spacing w:after="120"/>
              <w:ind w:lef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0C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have worked with the Artistic Teaching Partner on this partnership application for an AITS grant. </w:t>
            </w:r>
          </w:p>
          <w:p w:rsidR="004E624F" w:rsidRPr="00370CED" w:rsidRDefault="008D60F0" w:rsidP="00370CED">
            <w:pPr>
              <w:spacing w:after="120"/>
              <w:ind w:lef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0C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approve the final application, including </w:t>
            </w:r>
            <w:r w:rsidR="004E624F" w:rsidRPr="00370CED">
              <w:rPr>
                <w:rFonts w:ascii="Arial" w:hAnsi="Arial" w:cs="Arial"/>
                <w:i/>
                <w:iCs/>
                <w:sz w:val="22"/>
                <w:szCs w:val="22"/>
              </w:rPr>
              <w:t>the grant request and school share amount</w:t>
            </w:r>
            <w:r w:rsidR="00113F9F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4E624F" w:rsidRPr="00370C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:rsidR="00011F02" w:rsidRPr="00370CED" w:rsidRDefault="004E624F" w:rsidP="00370CED">
            <w:pPr>
              <w:spacing w:after="120"/>
              <w:ind w:lef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0CED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="008D60F0" w:rsidRPr="00370C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 the partnership receives an AITS grant, I will work with the other teachers and the artist to provide the residency described in the application. </w:t>
            </w:r>
          </w:p>
          <w:p w:rsidR="00011F02" w:rsidRPr="008B6862" w:rsidRDefault="00011F02" w:rsidP="00370CED">
            <w:pPr>
              <w:spacing w:after="120"/>
              <w:ind w:lef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 </w:t>
            </w:r>
            <w:r w:rsidR="0060315E">
              <w:rPr>
                <w:rFonts w:ascii="Arial" w:hAnsi="Arial" w:cs="Arial"/>
                <w:i/>
                <w:iCs/>
                <w:sz w:val="22"/>
                <w:szCs w:val="22"/>
              </w:rPr>
              <w:t>the AITS Contact</w:t>
            </w: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>, I will</w:t>
            </w:r>
            <w:r w:rsidR="00745C1B" w:rsidRPr="008B68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be responsible for letting the other teachers know</w:t>
            </w:r>
            <w:r w:rsidR="004C0FD2" w:rsidRPr="008B68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that</w:t>
            </w:r>
            <w:r w:rsidR="00745C1B" w:rsidRPr="008B686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745C1B" w:rsidRPr="008B6862" w:rsidRDefault="00745C1B" w:rsidP="00370CED">
            <w:pPr>
              <w:numPr>
                <w:ilvl w:val="0"/>
                <w:numId w:val="1"/>
              </w:numPr>
              <w:spacing w:after="120"/>
              <w:ind w:left="720" w:hanging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>a one-hour professional development session with the artist is required for the residency teachers</w:t>
            </w:r>
          </w:p>
          <w:p w:rsidR="004C0FD2" w:rsidRPr="008B6862" w:rsidRDefault="004C0FD2" w:rsidP="00370CED">
            <w:pPr>
              <w:numPr>
                <w:ilvl w:val="0"/>
                <w:numId w:val="1"/>
              </w:numPr>
              <w:spacing w:after="120"/>
              <w:ind w:left="720" w:hanging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r w:rsidR="004E624F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need to be present in the classroom at all times during the artist’s sessions</w:t>
            </w:r>
          </w:p>
          <w:p w:rsidR="00011F02" w:rsidRPr="008B6862" w:rsidRDefault="00A678DC" w:rsidP="00370CED">
            <w:pPr>
              <w:numPr>
                <w:ilvl w:val="0"/>
                <w:numId w:val="1"/>
              </w:numPr>
              <w:spacing w:after="120"/>
              <w:ind w:left="720" w:hanging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their </w:t>
            </w:r>
            <w:r w:rsidR="00897057" w:rsidRPr="008B6862">
              <w:rPr>
                <w:rFonts w:ascii="Arial" w:hAnsi="Arial" w:cs="Arial"/>
                <w:i/>
                <w:iCs/>
                <w:sz w:val="22"/>
                <w:szCs w:val="22"/>
              </w:rPr>
              <w:t>support during and in-between sessions</w:t>
            </w: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is always appreciated by the teaching artist and makes for a</w:t>
            </w:r>
            <w:r w:rsidR="00897057" w:rsidRPr="008B68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>more successful</w:t>
            </w:r>
            <w:r w:rsidR="00897057" w:rsidRPr="008B68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residency</w:t>
            </w:r>
          </w:p>
          <w:p w:rsidR="00D2594B" w:rsidRPr="008B6862" w:rsidRDefault="00D2594B" w:rsidP="00370CED">
            <w:pPr>
              <w:numPr>
                <w:ilvl w:val="0"/>
                <w:numId w:val="1"/>
              </w:numPr>
              <w:spacing w:after="120"/>
              <w:ind w:left="720" w:hanging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any problems that arise should be brought to the teaching artist’s attention </w:t>
            </w:r>
            <w:r w:rsidR="004E624F">
              <w:rPr>
                <w:rFonts w:ascii="Arial" w:hAnsi="Arial" w:cs="Arial"/>
                <w:i/>
                <w:iCs/>
                <w:sz w:val="22"/>
                <w:szCs w:val="22"/>
              </w:rPr>
              <w:t>immediately</w:t>
            </w:r>
          </w:p>
          <w:p w:rsidR="00D2594B" w:rsidRPr="008B6862" w:rsidRDefault="00D2594B" w:rsidP="00370CED">
            <w:pPr>
              <w:numPr>
                <w:ilvl w:val="0"/>
                <w:numId w:val="1"/>
              </w:numPr>
              <w:spacing w:after="120"/>
              <w:ind w:left="720" w:hanging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their on-line “Individual Teacher Evaluation” is due </w:t>
            </w:r>
            <w:r w:rsidRPr="00550CB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30 days after the end of the residency, or by May 31, 20</w:t>
            </w:r>
            <w:r w:rsidR="009908F0" w:rsidRPr="00550CB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20</w:t>
            </w: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>, whichever is earlier</w:t>
            </w:r>
          </w:p>
          <w:p w:rsidR="004C0FD2" w:rsidRPr="008B6862" w:rsidRDefault="004C0FD2" w:rsidP="00370CED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6862">
              <w:rPr>
                <w:rFonts w:ascii="Arial" w:hAnsi="Arial"/>
                <w:bCs/>
                <w:i/>
                <w:iCs/>
                <w:sz w:val="22"/>
                <w:szCs w:val="22"/>
              </w:rPr>
              <w:t>As l</w:t>
            </w:r>
            <w:r w:rsidR="006031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AITS Contact</w:t>
            </w:r>
            <w:r w:rsidRPr="008B6862">
              <w:rPr>
                <w:rFonts w:ascii="Arial" w:hAnsi="Arial"/>
                <w:bCs/>
                <w:i/>
                <w:iCs/>
                <w:sz w:val="22"/>
                <w:szCs w:val="22"/>
              </w:rPr>
              <w:t>, I will submit the on-line “</w:t>
            </w:r>
            <w:r w:rsidR="00432019" w:rsidRPr="008B6862">
              <w:rPr>
                <w:rFonts w:ascii="Arial" w:hAnsi="Arial"/>
                <w:bCs/>
                <w:i/>
                <w:iCs/>
                <w:sz w:val="22"/>
                <w:szCs w:val="22"/>
              </w:rPr>
              <w:t xml:space="preserve">School Final Report: </w:t>
            </w:r>
            <w:r w:rsidRPr="008B6862">
              <w:rPr>
                <w:rFonts w:ascii="Arial" w:hAnsi="Arial"/>
                <w:bCs/>
                <w:i/>
                <w:iCs/>
                <w:sz w:val="22"/>
                <w:szCs w:val="22"/>
              </w:rPr>
              <w:t>Residency Data” form</w:t>
            </w:r>
            <w:r w:rsidRPr="008B6862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50CB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30 days after the end of the residency, or by May 31, 20</w:t>
            </w:r>
            <w:r w:rsidR="009908F0" w:rsidRPr="00550CB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20</w:t>
            </w:r>
            <w:r w:rsidRPr="008B6862">
              <w:rPr>
                <w:rFonts w:ascii="Arial" w:hAnsi="Arial" w:cs="Arial"/>
                <w:i/>
                <w:iCs/>
                <w:sz w:val="22"/>
                <w:szCs w:val="22"/>
              </w:rPr>
              <w:t>, whichever is earlier.</w:t>
            </w:r>
          </w:p>
          <w:p w:rsidR="008D60F0" w:rsidRPr="008B6862" w:rsidRDefault="008D60F0">
            <w:pPr>
              <w:pStyle w:val="BodyTextIndent"/>
              <w:tabs>
                <w:tab w:val="left" w:pos="1080"/>
              </w:tabs>
              <w:ind w:left="0" w:right="-180"/>
              <w:rPr>
                <w:rFonts w:ascii="Arial" w:hAnsi="Arial"/>
                <w:b w:val="0"/>
                <w:bCs w:val="0"/>
                <w:i w:val="0"/>
                <w:iCs w:val="0"/>
              </w:rPr>
            </w:pPr>
          </w:p>
          <w:p w:rsidR="00A678DC" w:rsidRPr="008B6862" w:rsidRDefault="00A678DC">
            <w:pPr>
              <w:pStyle w:val="BodyTextIndent"/>
              <w:tabs>
                <w:tab w:val="left" w:pos="1080"/>
              </w:tabs>
              <w:ind w:left="0" w:right="-180"/>
              <w:rPr>
                <w:rFonts w:ascii="Arial" w:hAnsi="Arial"/>
                <w:b w:val="0"/>
                <w:bCs w:val="0"/>
                <w:i w:val="0"/>
                <w:iCs w:val="0"/>
              </w:rPr>
            </w:pPr>
          </w:p>
          <w:p w:rsidR="008D60F0" w:rsidRPr="008B6862" w:rsidRDefault="008D60F0">
            <w:pPr>
              <w:pStyle w:val="Header"/>
              <w:tabs>
                <w:tab w:val="clear" w:pos="4320"/>
                <w:tab w:val="clear" w:pos="8640"/>
              </w:tabs>
              <w:ind w:left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B686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________________________________________________________________</w:t>
            </w:r>
            <w:r w:rsidR="008B686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______</w:t>
            </w:r>
            <w:r w:rsidRPr="008B686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_____</w:t>
            </w:r>
          </w:p>
          <w:p w:rsidR="008D60F0" w:rsidRPr="008B6862" w:rsidRDefault="006B0E4B">
            <w:pPr>
              <w:pStyle w:val="BodyTextIndent"/>
              <w:tabs>
                <w:tab w:val="left" w:pos="1080"/>
              </w:tabs>
              <w:ind w:left="120" w:right="-180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AITS Contact</w:t>
            </w:r>
            <w:r w:rsidR="008D60F0" w:rsidRPr="008B6862">
              <w:rPr>
                <w:rFonts w:ascii="Arial" w:hAnsi="Arial"/>
                <w:i w:val="0"/>
                <w:iCs w:val="0"/>
              </w:rPr>
              <w:t xml:space="preserve">’s Signature            </w:t>
            </w:r>
            <w:r w:rsidR="00564402" w:rsidRPr="008B6862">
              <w:rPr>
                <w:rFonts w:ascii="Arial" w:hAnsi="Arial"/>
                <w:i w:val="0"/>
                <w:iCs w:val="0"/>
              </w:rPr>
              <w:t xml:space="preserve">                                                    </w:t>
            </w:r>
            <w:r w:rsidR="008D60F0" w:rsidRPr="008B6862">
              <w:rPr>
                <w:rFonts w:ascii="Arial" w:hAnsi="Arial"/>
                <w:i w:val="0"/>
                <w:iCs w:val="0"/>
              </w:rPr>
              <w:t xml:space="preserve">                  </w:t>
            </w:r>
            <w:r w:rsidR="008B6862">
              <w:rPr>
                <w:rFonts w:ascii="Arial" w:hAnsi="Arial"/>
                <w:i w:val="0"/>
                <w:iCs w:val="0"/>
              </w:rPr>
              <w:t xml:space="preserve">      </w:t>
            </w:r>
            <w:r w:rsidR="008D60F0" w:rsidRPr="008B6862">
              <w:rPr>
                <w:rFonts w:ascii="Arial" w:hAnsi="Arial"/>
                <w:i w:val="0"/>
                <w:iCs w:val="0"/>
              </w:rPr>
              <w:t>Date</w:t>
            </w:r>
          </w:p>
          <w:p w:rsidR="00AF4ABB" w:rsidRPr="008B6862" w:rsidRDefault="00AF4ABB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:rsidR="00564402" w:rsidRPr="008B6862" w:rsidRDefault="00564402">
            <w:pPr>
              <w:pBdr>
                <w:bottom w:val="single" w:sz="12" w:space="1" w:color="auto"/>
              </w:pBd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:rsidR="00564402" w:rsidRDefault="006B0E4B">
            <w:pPr>
              <w:ind w:left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AITS Contact</w:t>
            </w:r>
            <w:r w:rsidR="00564402" w:rsidRPr="008B6862">
              <w:rPr>
                <w:rFonts w:ascii="Arial" w:hAnsi="Arial"/>
                <w:b/>
                <w:iCs/>
                <w:sz w:val="22"/>
                <w:szCs w:val="22"/>
              </w:rPr>
              <w:t xml:space="preserve"> Printed Name</w:t>
            </w:r>
            <w:r w:rsidR="008B6862">
              <w:rPr>
                <w:rFonts w:ascii="Arial" w:hAnsi="Arial"/>
                <w:b/>
                <w:iCs/>
                <w:sz w:val="20"/>
              </w:rPr>
              <w:t xml:space="preserve">              </w:t>
            </w:r>
          </w:p>
          <w:p w:rsidR="00564402" w:rsidRPr="00564402" w:rsidRDefault="00564402">
            <w:pPr>
              <w:ind w:left="120"/>
              <w:rPr>
                <w:rFonts w:ascii="Arial" w:hAnsi="Arial" w:cs="Arial"/>
                <w:sz w:val="20"/>
              </w:rPr>
            </w:pPr>
            <w:r w:rsidRPr="00564402">
              <w:rPr>
                <w:rFonts w:ascii="Arial" w:hAnsi="Arial" w:cs="Arial"/>
                <w:sz w:val="20"/>
              </w:rPr>
              <w:t xml:space="preserve">                    </w:t>
            </w:r>
          </w:p>
          <w:p w:rsidR="008D60F0" w:rsidRDefault="008D60F0">
            <w:pPr>
              <w:ind w:left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Additional Comments: </w:t>
            </w:r>
          </w:p>
          <w:p w:rsidR="00A678DC" w:rsidRDefault="00A678DC">
            <w:pPr>
              <w:ind w:left="120"/>
              <w:rPr>
                <w:rFonts w:ascii="Arial" w:hAnsi="Arial" w:cs="Arial"/>
                <w:sz w:val="20"/>
              </w:rPr>
            </w:pPr>
          </w:p>
          <w:p w:rsidR="00A678DC" w:rsidRDefault="00A678DC">
            <w:pPr>
              <w:ind w:left="120"/>
              <w:rPr>
                <w:rFonts w:ascii="Arial" w:hAnsi="Arial" w:cs="Arial"/>
                <w:sz w:val="20"/>
              </w:rPr>
            </w:pPr>
          </w:p>
          <w:p w:rsidR="00A678DC" w:rsidRDefault="00A678DC">
            <w:pPr>
              <w:ind w:left="120"/>
              <w:rPr>
                <w:rFonts w:ascii="Arial" w:hAnsi="Arial" w:cs="Arial"/>
                <w:sz w:val="20"/>
              </w:rPr>
            </w:pPr>
          </w:p>
          <w:p w:rsidR="00A678DC" w:rsidRDefault="00A678DC">
            <w:pPr>
              <w:ind w:left="120"/>
              <w:rPr>
                <w:rFonts w:ascii="Arial" w:hAnsi="Arial" w:cs="Arial"/>
                <w:sz w:val="20"/>
              </w:rPr>
            </w:pPr>
          </w:p>
          <w:p w:rsidR="00A678DC" w:rsidRDefault="00A678DC">
            <w:pPr>
              <w:ind w:left="120"/>
              <w:rPr>
                <w:rFonts w:ascii="Arial" w:hAnsi="Arial" w:cs="Arial"/>
                <w:sz w:val="20"/>
              </w:rPr>
            </w:pPr>
          </w:p>
          <w:p w:rsidR="00A678DC" w:rsidRDefault="00A678DC" w:rsidP="0028356C"/>
        </w:tc>
      </w:tr>
    </w:tbl>
    <w:p w:rsidR="008D60F0" w:rsidRDefault="008D60F0" w:rsidP="0028356C">
      <w:pPr>
        <w:rPr>
          <w:rFonts w:ascii="Arial" w:hAnsi="Arial" w:cs="Arial"/>
        </w:rPr>
      </w:pPr>
    </w:p>
    <w:sectPr w:rsidR="008D60F0">
      <w:footerReference w:type="default" r:id="rId9"/>
      <w:pgSz w:w="12240" w:h="15840" w:code="1"/>
      <w:pgMar w:top="864" w:right="1440" w:bottom="1152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CB" w:rsidRDefault="002938CB">
      <w:r>
        <w:separator/>
      </w:r>
    </w:p>
  </w:endnote>
  <w:endnote w:type="continuationSeparator" w:id="0">
    <w:p w:rsidR="002938CB" w:rsidRDefault="0029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F0" w:rsidRDefault="008D60F0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CB" w:rsidRDefault="002938CB">
      <w:r>
        <w:separator/>
      </w:r>
    </w:p>
  </w:footnote>
  <w:footnote w:type="continuationSeparator" w:id="0">
    <w:p w:rsidR="002938CB" w:rsidRDefault="0029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97CCB"/>
    <w:multiLevelType w:val="hybridMultilevel"/>
    <w:tmpl w:val="8370FF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1CD5F63"/>
    <w:multiLevelType w:val="hybridMultilevel"/>
    <w:tmpl w:val="33DE53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D"/>
    <w:rsid w:val="00011F02"/>
    <w:rsid w:val="000B1B5A"/>
    <w:rsid w:val="000C7CD2"/>
    <w:rsid w:val="00113F9F"/>
    <w:rsid w:val="00223487"/>
    <w:rsid w:val="00262C45"/>
    <w:rsid w:val="0028356C"/>
    <w:rsid w:val="002938CB"/>
    <w:rsid w:val="00370CED"/>
    <w:rsid w:val="003818ED"/>
    <w:rsid w:val="003C6149"/>
    <w:rsid w:val="00432019"/>
    <w:rsid w:val="004C0FD2"/>
    <w:rsid w:val="004E624F"/>
    <w:rsid w:val="00550CB0"/>
    <w:rsid w:val="00564402"/>
    <w:rsid w:val="0060315E"/>
    <w:rsid w:val="006652B2"/>
    <w:rsid w:val="006B0E4B"/>
    <w:rsid w:val="0072231D"/>
    <w:rsid w:val="00745C1B"/>
    <w:rsid w:val="00897057"/>
    <w:rsid w:val="008B6862"/>
    <w:rsid w:val="008D60F0"/>
    <w:rsid w:val="00902D8F"/>
    <w:rsid w:val="009908F0"/>
    <w:rsid w:val="00A678DC"/>
    <w:rsid w:val="00AF4ABB"/>
    <w:rsid w:val="00AF558A"/>
    <w:rsid w:val="00B23178"/>
    <w:rsid w:val="00BF3A06"/>
    <w:rsid w:val="00C16A64"/>
    <w:rsid w:val="00C67E09"/>
    <w:rsid w:val="00D2594B"/>
    <w:rsid w:val="00D76E2D"/>
    <w:rsid w:val="00DB2294"/>
    <w:rsid w:val="00E66787"/>
    <w:rsid w:val="00F37B92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A3379-B95F-42CE-BB6F-56C00F1A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D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 w:val="0"/>
      <w:tabs>
        <w:tab w:val="left" w:pos="2790"/>
      </w:tabs>
      <w:autoSpaceDE w:val="0"/>
      <w:autoSpaceDN w:val="0"/>
      <w:adjustRightInd w:val="0"/>
      <w:ind w:left="360"/>
    </w:pPr>
    <w:rPr>
      <w:rFonts w:ascii="ArialMT" w:hAnsi="ArialMT" w:cs="Arial"/>
      <w:b/>
      <w:bCs/>
      <w:i/>
      <w:iCs/>
      <w:sz w:val="22"/>
      <w:szCs w:val="22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">
    <w:name w:val="Body Text"/>
    <w:basedOn w:val="Normal"/>
    <w:semiHidden/>
    <w:pPr>
      <w:spacing w:line="360" w:lineRule="auto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4E6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Hawai‘i State Foundation on Culture &amp; the Arts</vt:lpstr>
    </vt:vector>
  </TitlesOfParts>
  <Company>DAGS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Hawai‘i State Foundation on Culture &amp; the Arts</dc:title>
  <dc:subject/>
  <dc:creator>State Foundation on Culture and the Arts</dc:creator>
  <cp:keywords/>
  <dc:description/>
  <cp:lastModifiedBy>Miyahana, Denise M</cp:lastModifiedBy>
  <cp:revision>11</cp:revision>
  <cp:lastPrinted>2018-10-10T18:43:00Z</cp:lastPrinted>
  <dcterms:created xsi:type="dcterms:W3CDTF">2018-09-26T22:56:00Z</dcterms:created>
  <dcterms:modified xsi:type="dcterms:W3CDTF">2018-12-05T22:13:00Z</dcterms:modified>
</cp:coreProperties>
</file>