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167CF" w14:textId="77777777" w:rsidR="005403C3" w:rsidRDefault="005403C3"/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1657"/>
        <w:gridCol w:w="6571"/>
        <w:gridCol w:w="1447"/>
      </w:tblGrid>
      <w:tr w:rsidR="008D60F0" w14:paraId="0F892246" w14:textId="77777777">
        <w:trPr>
          <w:trHeight w:val="1206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7C685739" w14:textId="77777777" w:rsidR="008D60F0" w:rsidRDefault="008D60F0">
            <w:pPr>
              <w:jc w:val="center"/>
              <w:rPr>
                <w:i/>
                <w:color w:val="FF0000"/>
                <w:sz w:val="22"/>
              </w:rPr>
            </w:pPr>
          </w:p>
          <w:p w14:paraId="49E71C8B" w14:textId="77777777" w:rsidR="008D60F0" w:rsidRDefault="005403C3">
            <w:pPr>
              <w:jc w:val="center"/>
              <w:rPr>
                <w:i/>
                <w:color w:val="FF0000"/>
                <w:sz w:val="22"/>
              </w:rPr>
            </w:pPr>
            <w:r>
              <w:rPr>
                <w:i/>
                <w:noProof/>
                <w:color w:val="FF0000"/>
                <w:sz w:val="22"/>
              </w:rPr>
              <w:drawing>
                <wp:inline distT="0" distB="0" distL="0" distR="0" wp14:anchorId="3AF19180" wp14:editId="6067BDA8">
                  <wp:extent cx="777240" cy="856666"/>
                  <wp:effectExtent l="0" t="0" r="3810" b="635"/>
                  <wp:docPr id="1" name="Picture 5" descr="ARTS_1s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S_1s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51" cy="86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EDDA2" w14:textId="77777777" w:rsidR="005403C3" w:rsidRDefault="005403C3">
            <w:pPr>
              <w:jc w:val="center"/>
              <w:rPr>
                <w:i/>
                <w:color w:val="FF0000"/>
                <w:sz w:val="22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14:paraId="00C9613A" w14:textId="77777777" w:rsidR="008D60F0" w:rsidRDefault="008D60F0">
            <w:pPr>
              <w:ind w:right="-46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State Foundation on Culture &amp; the Arts</w:t>
            </w:r>
          </w:p>
          <w:p w14:paraId="48A3AB96" w14:textId="77777777" w:rsidR="008D60F0" w:rsidRDefault="008D60F0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sz w:val="22"/>
              </w:rPr>
              <w:t>Artists in the Schools Program</w:t>
            </w:r>
          </w:p>
          <w:p w14:paraId="49FA7834" w14:textId="2EDC9DF9" w:rsidR="008D60F0" w:rsidRDefault="008D60F0" w:rsidP="004059D7">
            <w:pPr>
              <w:pStyle w:val="Caption"/>
              <w:rPr>
                <w:rFonts w:ascii="Arial" w:hAnsi="Arial" w:cs="Arial"/>
                <w:i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Partnership Grant Application</w:t>
            </w:r>
            <w:r w:rsidR="004059D7"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  <w:r w:rsidR="00C80B98" w:rsidRPr="004059D7">
              <w:rPr>
                <w:rFonts w:ascii="Arial" w:hAnsi="Arial" w:cs="Arial"/>
                <w:b w:val="0"/>
                <w:sz w:val="22"/>
              </w:rPr>
              <w:t xml:space="preserve">SY </w:t>
            </w:r>
            <w:r w:rsidR="00AF558A" w:rsidRPr="004059D7">
              <w:rPr>
                <w:rFonts w:ascii="Arial" w:hAnsi="Arial" w:cs="Arial"/>
                <w:b w:val="0"/>
                <w:sz w:val="22"/>
              </w:rPr>
              <w:t>202</w:t>
            </w:r>
            <w:r w:rsidR="001E0096">
              <w:rPr>
                <w:rFonts w:ascii="Arial" w:hAnsi="Arial" w:cs="Arial"/>
                <w:b w:val="0"/>
                <w:sz w:val="22"/>
              </w:rPr>
              <w:t>2</w:t>
            </w:r>
            <w:r w:rsidR="00F35E7C" w:rsidRPr="004059D7">
              <w:rPr>
                <w:rFonts w:ascii="Arial" w:hAnsi="Arial" w:cs="Arial"/>
                <w:b w:val="0"/>
                <w:sz w:val="22"/>
              </w:rPr>
              <w:t>-</w:t>
            </w:r>
            <w:r w:rsidR="009C4380" w:rsidRPr="004059D7">
              <w:rPr>
                <w:rFonts w:ascii="Arial" w:hAnsi="Arial" w:cs="Arial"/>
                <w:b w:val="0"/>
                <w:sz w:val="22"/>
              </w:rPr>
              <w:t>20</w:t>
            </w:r>
            <w:r w:rsidR="00F35E7C" w:rsidRPr="004059D7">
              <w:rPr>
                <w:rFonts w:ascii="Arial" w:hAnsi="Arial" w:cs="Arial"/>
                <w:b w:val="0"/>
                <w:sz w:val="22"/>
              </w:rPr>
              <w:t>2</w:t>
            </w:r>
            <w:r w:rsidR="001E0096">
              <w:rPr>
                <w:rFonts w:ascii="Arial" w:hAnsi="Arial" w:cs="Arial"/>
                <w:b w:val="0"/>
                <w:sz w:val="22"/>
              </w:rPr>
              <w:t>3</w:t>
            </w:r>
          </w:p>
          <w:p w14:paraId="28E2389C" w14:textId="77777777" w:rsidR="008D60F0" w:rsidRDefault="008D60F0">
            <w:pPr>
              <w:jc w:val="center"/>
              <w:rPr>
                <w:rFonts w:ascii="Arial" w:hAnsi="Arial" w:cs="Arial"/>
                <w:b/>
                <w:bCs/>
                <w:iCs/>
                <w:sz w:val="22"/>
              </w:rPr>
            </w:pPr>
          </w:p>
          <w:p w14:paraId="09A28AB9" w14:textId="77777777" w:rsidR="008D60F0" w:rsidRDefault="0072231D">
            <w:pPr>
              <w:pStyle w:val="Heading1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SIGNATURE FORM</w:t>
            </w:r>
          </w:p>
          <w:p w14:paraId="3BB08AB6" w14:textId="77777777" w:rsidR="008D60F0" w:rsidRDefault="008D60F0">
            <w:pPr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7EC64819" w14:textId="77777777" w:rsidR="008D60F0" w:rsidRDefault="00F442F2">
            <w:pPr>
              <w:pStyle w:val="Heading1"/>
              <w:rPr>
                <w:caps/>
                <w:sz w:val="24"/>
              </w:rPr>
            </w:pPr>
            <w:r>
              <w:rPr>
                <w:i/>
                <w:noProof/>
                <w:color w:val="FF0000"/>
              </w:rPr>
              <w:drawing>
                <wp:inline distT="0" distB="0" distL="0" distR="0" wp14:anchorId="06E3ADED" wp14:editId="6794130B">
                  <wp:extent cx="819150" cy="869950"/>
                  <wp:effectExtent l="0" t="0" r="0" b="6350"/>
                  <wp:docPr id="2" name="Picture 6" descr=" HSFCA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HSFCA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C8DB13" w14:textId="77777777" w:rsidR="008D60F0" w:rsidRDefault="008D60F0">
            <w:pPr>
              <w:rPr>
                <w:i/>
                <w:iCs/>
                <w:color w:val="FF0000"/>
                <w:sz w:val="22"/>
              </w:rPr>
            </w:pPr>
          </w:p>
        </w:tc>
      </w:tr>
    </w:tbl>
    <w:p w14:paraId="1AF49E04" w14:textId="77777777" w:rsidR="00D04FDA" w:rsidRPr="005C22D7" w:rsidRDefault="00D04FDA">
      <w:pPr>
        <w:pStyle w:val="BodyTextIndent"/>
        <w:tabs>
          <w:tab w:val="left" w:pos="1080"/>
        </w:tabs>
        <w:ind w:left="0" w:right="-180"/>
        <w:rPr>
          <w:rFonts w:ascii="Arial" w:hAnsi="Arial"/>
          <w:b w:val="0"/>
          <w:i w:val="0"/>
          <w:iCs w:val="0"/>
        </w:rPr>
      </w:pPr>
    </w:p>
    <w:p w14:paraId="355EB6FA" w14:textId="77777777" w:rsidR="008D60F0" w:rsidRPr="005C22D7" w:rsidRDefault="008D60F0">
      <w:pPr>
        <w:pStyle w:val="BodyTextIndent"/>
        <w:tabs>
          <w:tab w:val="left" w:pos="1080"/>
        </w:tabs>
        <w:ind w:left="0" w:right="-180"/>
        <w:rPr>
          <w:rFonts w:ascii="Arial" w:hAnsi="Arial"/>
          <w:b w:val="0"/>
          <w:i w:val="0"/>
          <w:iCs w:val="0"/>
        </w:rPr>
      </w:pPr>
      <w:r>
        <w:rPr>
          <w:rFonts w:ascii="Arial" w:hAnsi="Arial"/>
          <w:i w:val="0"/>
          <w:iCs w:val="0"/>
        </w:rPr>
        <w:t>School Name: __________________________________________________________</w:t>
      </w:r>
    </w:p>
    <w:p w14:paraId="0D9E5F27" w14:textId="77777777" w:rsidR="008D60F0" w:rsidRPr="005C22D7" w:rsidRDefault="008D60F0">
      <w:pPr>
        <w:pStyle w:val="BodyTextIndent"/>
        <w:tabs>
          <w:tab w:val="left" w:pos="1080"/>
        </w:tabs>
        <w:ind w:left="0" w:right="-180"/>
        <w:rPr>
          <w:rFonts w:ascii="Arial" w:hAnsi="Arial"/>
          <w:b w:val="0"/>
          <w:i w:val="0"/>
          <w:iCs w:val="0"/>
        </w:rPr>
      </w:pPr>
    </w:p>
    <w:p w14:paraId="0FB515D7" w14:textId="77777777" w:rsidR="008D60F0" w:rsidRPr="005C22D7" w:rsidRDefault="008D60F0">
      <w:pPr>
        <w:rPr>
          <w:rFonts w:ascii="Arial" w:hAnsi="Arial" w:cs="Arial"/>
        </w:rPr>
      </w:pPr>
    </w:p>
    <w:tbl>
      <w:tblPr>
        <w:tblW w:w="9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8D60F0" w14:paraId="574F92ED" w14:textId="77777777" w:rsidTr="001E0096">
        <w:trPr>
          <w:trHeight w:val="320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1139533" w14:textId="77777777" w:rsidR="008D60F0" w:rsidRPr="0052362D" w:rsidRDefault="008D60F0">
            <w:pPr>
              <w:pStyle w:val="BodyTextIndent"/>
              <w:tabs>
                <w:tab w:val="left" w:pos="1080"/>
              </w:tabs>
              <w:ind w:left="0" w:right="-180"/>
              <w:jc w:val="center"/>
              <w:rPr>
                <w:rFonts w:ascii="Arial" w:hAnsi="Arial"/>
                <w:i w:val="0"/>
                <w:iCs w:val="0"/>
              </w:rPr>
            </w:pPr>
            <w:r w:rsidRPr="0052362D">
              <w:rPr>
                <w:rFonts w:ascii="Arial" w:hAnsi="Arial"/>
                <w:i w:val="0"/>
                <w:iCs w:val="0"/>
              </w:rPr>
              <w:t>Principal Statement of Support</w:t>
            </w:r>
          </w:p>
        </w:tc>
      </w:tr>
      <w:tr w:rsidR="008D60F0" w14:paraId="7457CA9C" w14:textId="77777777" w:rsidTr="001E0096">
        <w:trPr>
          <w:trHeight w:val="9861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C4804A" w14:textId="77777777" w:rsidR="008D60F0" w:rsidRPr="005C22D7" w:rsidRDefault="008D60F0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</w:p>
          <w:p w14:paraId="677A69D4" w14:textId="77777777" w:rsidR="00686006" w:rsidRDefault="008D60F0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860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approve this final partnership application, including </w:t>
            </w:r>
            <w:r w:rsidR="00686006" w:rsidRPr="00686006">
              <w:rPr>
                <w:rFonts w:ascii="Arial" w:hAnsi="Arial" w:cs="Arial"/>
                <w:i/>
                <w:iCs/>
                <w:sz w:val="22"/>
                <w:szCs w:val="22"/>
              </w:rPr>
              <w:t>the grant request and school share</w:t>
            </w:r>
            <w:r w:rsidR="0006146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amounts</w:t>
            </w:r>
            <w:r w:rsidR="00686006" w:rsidRPr="00686006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5E3AC6C6" w14:textId="77777777" w:rsidR="00686006" w:rsidRPr="00686006" w:rsidRDefault="00686006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FE89531" w14:textId="4BE2EAFE" w:rsidR="008C0806" w:rsidRPr="00686006" w:rsidRDefault="00703C52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understand that contributions are not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required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.I</w:t>
            </w:r>
            <w:r w:rsidR="008D60F0" w:rsidRPr="00686006">
              <w:rPr>
                <w:rFonts w:ascii="Arial" w:hAnsi="Arial" w:cs="Arial"/>
                <w:i/>
                <w:iCs/>
                <w:sz w:val="22"/>
                <w:szCs w:val="22"/>
              </w:rPr>
              <w:t>f</w:t>
            </w:r>
            <w:proofErr w:type="spellEnd"/>
            <w:proofErr w:type="gramEnd"/>
            <w:r w:rsidR="008D60F0" w:rsidRPr="0068600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 partnership receives an AITS grant, I</w:t>
            </w:r>
            <w:r w:rsidR="008D60F0" w:rsidRPr="0068600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8D60F0" w:rsidRPr="00686006">
              <w:rPr>
                <w:rFonts w:ascii="Arial" w:hAnsi="Arial" w:cs="Arial"/>
                <w:i/>
                <w:iCs/>
                <w:sz w:val="22"/>
                <w:szCs w:val="22"/>
              </w:rPr>
              <w:t>certify that my school will contribute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the amount stated in the grant. </w:t>
            </w:r>
          </w:p>
          <w:p w14:paraId="68B0248F" w14:textId="77777777" w:rsidR="008C0806" w:rsidRDefault="008C0806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8775EC9" w14:textId="77777777" w:rsidR="00F67180" w:rsidRPr="00AF3DBD" w:rsidRDefault="00F67180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F3DB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will </w:t>
            </w:r>
            <w:r w:rsidR="00114ED3" w:rsidRPr="00AF3DB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ensure that any school share payable to the Artist is </w:t>
            </w:r>
            <w:r w:rsidR="00282C90" w:rsidRPr="00AF3DBD">
              <w:rPr>
                <w:rFonts w:ascii="Arial" w:hAnsi="Arial" w:cs="Arial"/>
                <w:i/>
                <w:iCs/>
                <w:sz w:val="22"/>
                <w:szCs w:val="22"/>
              </w:rPr>
              <w:t>processed in a timely manner.</w:t>
            </w:r>
          </w:p>
          <w:p w14:paraId="267C20E2" w14:textId="77777777" w:rsidR="00F67180" w:rsidRPr="0052362D" w:rsidRDefault="00F67180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3064C1B" w14:textId="290F5030" w:rsidR="008C0806" w:rsidRPr="0052362D" w:rsidRDefault="008C0806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62D">
              <w:rPr>
                <w:rFonts w:ascii="Arial" w:hAnsi="Arial" w:cs="Arial"/>
                <w:i/>
                <w:iCs/>
                <w:sz w:val="22"/>
                <w:szCs w:val="22"/>
              </w:rPr>
              <w:t>I understand that</w:t>
            </w:r>
            <w:r w:rsidR="00703C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 </w:t>
            </w:r>
            <w:r w:rsidRPr="005236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professional development </w:t>
            </w:r>
            <w:r w:rsidR="00703C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session led by the teaching artist for the classroom teachers in optional, however if the application includes professional development, I will ensure that the teachers and teaching artists have time, </w:t>
            </w:r>
            <w:proofErr w:type="gramStart"/>
            <w:r w:rsidR="00703C52">
              <w:rPr>
                <w:rFonts w:ascii="Arial" w:hAnsi="Arial" w:cs="Arial"/>
                <w:i/>
                <w:iCs/>
                <w:sz w:val="22"/>
                <w:szCs w:val="22"/>
              </w:rPr>
              <w:t>space</w:t>
            </w:r>
            <w:proofErr w:type="gramEnd"/>
            <w:r w:rsidR="00703C5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support for it to occur.</w:t>
            </w:r>
          </w:p>
          <w:p w14:paraId="23A25EA8" w14:textId="77777777" w:rsidR="008C0806" w:rsidRPr="0052362D" w:rsidRDefault="008C0806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7162B60" w14:textId="77777777" w:rsidR="008C0806" w:rsidRPr="0052362D" w:rsidRDefault="008C0806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236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recognize that the whole residency serves as professional development for the faculty, so I will not pull </w:t>
            </w:r>
            <w:r w:rsidR="0048317E" w:rsidRPr="005236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teachers out of their classes during AITS time unless </w:t>
            </w:r>
            <w:proofErr w:type="gramStart"/>
            <w:r w:rsidR="0048317E" w:rsidRPr="0052362D">
              <w:rPr>
                <w:rFonts w:ascii="Arial" w:hAnsi="Arial" w:cs="Arial"/>
                <w:i/>
                <w:iCs/>
                <w:sz w:val="22"/>
                <w:szCs w:val="22"/>
              </w:rPr>
              <w:t>absolutely necessary</w:t>
            </w:r>
            <w:proofErr w:type="gramEnd"/>
            <w:r w:rsidR="0048317E" w:rsidRPr="0052362D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188AD247" w14:textId="77777777" w:rsidR="0048317E" w:rsidRDefault="0048317E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0B19D73" w14:textId="53B7F170" w:rsidR="005334EB" w:rsidRPr="00AC2DFB" w:rsidRDefault="000E604F" w:rsidP="00AC2DFB">
            <w:pPr>
              <w:autoSpaceDE w:val="0"/>
              <w:autoSpaceDN w:val="0"/>
              <w:ind w:lef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will </w:t>
            </w:r>
            <w:r w:rsidR="00311BB1">
              <w:rPr>
                <w:rFonts w:ascii="Arial" w:hAnsi="Arial" w:cs="Arial"/>
                <w:i/>
                <w:iCs/>
                <w:sz w:val="22"/>
                <w:szCs w:val="22"/>
              </w:rPr>
              <w:t>en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sure that </w:t>
            </w:r>
            <w:r w:rsidR="006C3713">
              <w:rPr>
                <w:rFonts w:ascii="Arial" w:hAnsi="Arial" w:cs="Arial"/>
                <w:i/>
                <w:iCs/>
                <w:sz w:val="22"/>
                <w:szCs w:val="22"/>
              </w:rPr>
              <w:t>all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re</w:t>
            </w:r>
            <w:r w:rsidRPr="00AC2DF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sidency </w:t>
            </w:r>
            <w:r w:rsidR="00723038" w:rsidRPr="00AC2DF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online </w:t>
            </w:r>
            <w:r w:rsidRPr="00AC2DFB">
              <w:rPr>
                <w:rFonts w:ascii="Arial" w:hAnsi="Arial" w:cs="Arial"/>
                <w:i/>
                <w:iCs/>
                <w:sz w:val="22"/>
                <w:szCs w:val="22"/>
              </w:rPr>
              <w:t>final reporting i</w:t>
            </w:r>
            <w:r w:rsidR="00AC2DFB" w:rsidRPr="00AC2DFB">
              <w:rPr>
                <w:rFonts w:ascii="Arial" w:hAnsi="Arial" w:cs="Arial"/>
                <w:i/>
                <w:iCs/>
                <w:sz w:val="22"/>
                <w:szCs w:val="22"/>
              </w:rPr>
              <w:t>s submitted 30 days after the completion o</w:t>
            </w:r>
            <w:r w:rsidR="00AC2DF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f </w:t>
            </w:r>
            <w:r w:rsidR="00AC2DFB" w:rsidRPr="00AC2DFB">
              <w:rPr>
                <w:rFonts w:ascii="Arial" w:hAnsi="Arial" w:cs="Arial"/>
                <w:i/>
                <w:iCs/>
                <w:sz w:val="22"/>
                <w:szCs w:val="22"/>
              </w:rPr>
              <w:t>the project or 30 days after the end of the</w:t>
            </w:r>
            <w:r w:rsidR="00AC2DF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AC2DFB" w:rsidRPr="00AC2DF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contract, </w:t>
            </w:r>
            <w:r w:rsidRPr="00AC2DFB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whichever is earliest. </w:t>
            </w:r>
          </w:p>
          <w:p w14:paraId="58F20C55" w14:textId="77777777" w:rsidR="000E604F" w:rsidRPr="00AC2DFB" w:rsidRDefault="000E604F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58D004A0" w14:textId="77777777" w:rsidR="008C0806" w:rsidRPr="0052362D" w:rsidRDefault="008D60F0" w:rsidP="00686006">
            <w:pPr>
              <w:spacing w:after="120"/>
              <w:ind w:left="120"/>
              <w:contextualSpacing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C2DFB">
              <w:rPr>
                <w:rFonts w:ascii="Arial" w:hAnsi="Arial" w:cs="Arial"/>
                <w:i/>
                <w:iCs/>
                <w:sz w:val="22"/>
                <w:szCs w:val="22"/>
              </w:rPr>
              <w:t>I will thank the representative(s) and sen</w:t>
            </w:r>
            <w:r w:rsidRPr="005236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ator(s) from the </w:t>
            </w:r>
            <w:r w:rsidR="00371113">
              <w:rPr>
                <w:rFonts w:ascii="Arial" w:hAnsi="Arial" w:cs="Arial"/>
                <w:i/>
                <w:iCs/>
                <w:sz w:val="22"/>
                <w:szCs w:val="22"/>
              </w:rPr>
              <w:t>school’s district in writing (copy to</w:t>
            </w:r>
            <w:r w:rsidRPr="0052362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SFCA) and invite them to observe some part of the residency. </w:t>
            </w:r>
          </w:p>
          <w:p w14:paraId="3F4E4F9B" w14:textId="77777777" w:rsidR="008C0806" w:rsidRPr="005C22D7" w:rsidRDefault="008C0806" w:rsidP="00686006">
            <w:pPr>
              <w:spacing w:after="120"/>
              <w:ind w:left="120"/>
              <w:contextualSpacing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A50D336" w14:textId="77777777" w:rsidR="008D60F0" w:rsidRPr="0052362D" w:rsidRDefault="008D60F0">
            <w:pPr>
              <w:ind w:left="480" w:hanging="360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9C399A8" w14:textId="77777777" w:rsidR="008D60F0" w:rsidRPr="005C22D7" w:rsidRDefault="008D60F0">
            <w:pPr>
              <w:pStyle w:val="Header"/>
              <w:ind w:left="120"/>
              <w:rPr>
                <w:rFonts w:ascii="Arial" w:hAnsi="Arial" w:cs="Arial"/>
                <w:bCs/>
                <w:sz w:val="22"/>
                <w:szCs w:val="22"/>
              </w:rPr>
            </w:pPr>
            <w:r w:rsidRP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________________________________</w:t>
            </w:r>
            <w:r w:rsid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_____________________</w:t>
            </w:r>
            <w:r w:rsidRP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</w:t>
            </w:r>
            <w:r w:rsid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________________</w:t>
            </w:r>
            <w:r w:rsidRP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_____</w:t>
            </w:r>
          </w:p>
          <w:p w14:paraId="6FEA901B" w14:textId="77777777" w:rsidR="008D60F0" w:rsidRPr="0052362D" w:rsidRDefault="008D60F0">
            <w:pPr>
              <w:ind w:left="480" w:hanging="36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Principal’s</w:t>
            </w:r>
            <w:proofErr w:type="spellEnd"/>
            <w:r w:rsidRP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Signature                                                                                </w:t>
            </w:r>
            <w:r w:rsid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           </w:t>
            </w:r>
            <w:r w:rsidRPr="0052362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Date</w:t>
            </w:r>
          </w:p>
          <w:p w14:paraId="14A73FFE" w14:textId="77777777" w:rsidR="008D60F0" w:rsidRPr="005C22D7" w:rsidRDefault="008D60F0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</w:p>
          <w:p w14:paraId="6F4EA134" w14:textId="77777777" w:rsidR="00D04FDA" w:rsidRPr="005C22D7" w:rsidRDefault="00D04FDA">
            <w:pPr>
              <w:pBdr>
                <w:bottom w:val="single" w:sz="12" w:space="1" w:color="auto"/>
              </w:pBdr>
              <w:ind w:left="120"/>
              <w:rPr>
                <w:rFonts w:ascii="Arial" w:hAnsi="Arial" w:cs="Arial"/>
                <w:sz w:val="22"/>
                <w:szCs w:val="22"/>
              </w:rPr>
            </w:pPr>
          </w:p>
          <w:p w14:paraId="368B2EFE" w14:textId="77777777" w:rsidR="00D04FDA" w:rsidRPr="005C22D7" w:rsidRDefault="00D04FDA">
            <w:pPr>
              <w:pBdr>
                <w:bottom w:val="single" w:sz="12" w:space="1" w:color="auto"/>
              </w:pBdr>
              <w:ind w:left="120"/>
              <w:rPr>
                <w:rFonts w:ascii="Arial" w:hAnsi="Arial" w:cs="Arial"/>
                <w:sz w:val="22"/>
                <w:szCs w:val="22"/>
              </w:rPr>
            </w:pPr>
          </w:p>
          <w:p w14:paraId="14969DB8" w14:textId="77777777" w:rsidR="00D04FDA" w:rsidRPr="00F54D24" w:rsidRDefault="00D04FDA">
            <w:pPr>
              <w:ind w:left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54D24">
              <w:rPr>
                <w:rFonts w:ascii="Arial" w:hAnsi="Arial" w:cs="Arial"/>
                <w:b/>
                <w:bCs/>
                <w:sz w:val="22"/>
                <w:szCs w:val="22"/>
              </w:rPr>
              <w:t>Principal’s Printed Name</w:t>
            </w:r>
          </w:p>
          <w:p w14:paraId="712D4E58" w14:textId="77777777" w:rsidR="00D04FDA" w:rsidRPr="005C22D7" w:rsidRDefault="00D04FDA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</w:p>
          <w:p w14:paraId="72237024" w14:textId="77777777" w:rsidR="008D60F0" w:rsidRPr="005C22D7" w:rsidRDefault="008D60F0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  <w:r w:rsidRPr="005C22D7">
              <w:rPr>
                <w:rFonts w:ascii="Arial" w:hAnsi="Arial" w:cs="Arial"/>
                <w:sz w:val="22"/>
                <w:szCs w:val="22"/>
              </w:rPr>
              <w:t>Additional Comments:</w:t>
            </w:r>
          </w:p>
          <w:p w14:paraId="5491FDC1" w14:textId="77777777" w:rsidR="0048317E" w:rsidRDefault="0048317E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</w:p>
          <w:p w14:paraId="7FC0A582" w14:textId="77777777" w:rsidR="005C22D7" w:rsidRDefault="005C22D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</w:p>
          <w:p w14:paraId="1C9A689C" w14:textId="77777777" w:rsidR="005C22D7" w:rsidRDefault="005C22D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</w:p>
          <w:p w14:paraId="6AABF03A" w14:textId="77777777" w:rsidR="005C22D7" w:rsidRDefault="005C22D7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</w:p>
          <w:p w14:paraId="612BCCD1" w14:textId="77777777" w:rsidR="0048317E" w:rsidRPr="005C22D7" w:rsidRDefault="0048317E">
            <w:pPr>
              <w:ind w:left="120"/>
              <w:rPr>
                <w:rFonts w:ascii="Arial" w:hAnsi="Arial" w:cs="Arial"/>
                <w:sz w:val="22"/>
                <w:szCs w:val="22"/>
              </w:rPr>
            </w:pPr>
          </w:p>
          <w:p w14:paraId="5EBC2EAF" w14:textId="77777777" w:rsidR="0048317E" w:rsidRDefault="0048317E" w:rsidP="00CC285B">
            <w:pPr>
              <w:rPr>
                <w:rFonts w:ascii="Arial" w:hAnsi="Arial" w:cs="Arial"/>
              </w:rPr>
            </w:pPr>
          </w:p>
        </w:tc>
      </w:tr>
    </w:tbl>
    <w:p w14:paraId="6704B71C" w14:textId="77777777" w:rsidR="008D60F0" w:rsidRDefault="008D60F0" w:rsidP="00CC285B"/>
    <w:sectPr w:rsidR="008D60F0">
      <w:footerReference w:type="default" r:id="rId9"/>
      <w:pgSz w:w="12240" w:h="15840" w:code="1"/>
      <w:pgMar w:top="864" w:right="1440" w:bottom="1152" w:left="1440" w:header="720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6C0E1" w14:textId="77777777" w:rsidR="008946A0" w:rsidRDefault="008946A0">
      <w:r>
        <w:separator/>
      </w:r>
    </w:p>
  </w:endnote>
  <w:endnote w:type="continuationSeparator" w:id="0">
    <w:p w14:paraId="1276F96E" w14:textId="77777777" w:rsidR="008946A0" w:rsidRDefault="0089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2814C" w14:textId="77777777" w:rsidR="008D60F0" w:rsidRDefault="008D60F0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B84CF" w14:textId="77777777" w:rsidR="008946A0" w:rsidRDefault="008946A0">
      <w:r>
        <w:separator/>
      </w:r>
    </w:p>
  </w:footnote>
  <w:footnote w:type="continuationSeparator" w:id="0">
    <w:p w14:paraId="0303BD2B" w14:textId="77777777" w:rsidR="008946A0" w:rsidRDefault="0089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28E"/>
    <w:multiLevelType w:val="hybridMultilevel"/>
    <w:tmpl w:val="8BACE47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51CD5F63"/>
    <w:multiLevelType w:val="hybridMultilevel"/>
    <w:tmpl w:val="33DE53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37413CF"/>
    <w:multiLevelType w:val="hybridMultilevel"/>
    <w:tmpl w:val="1B42356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31D"/>
    <w:rsid w:val="00033326"/>
    <w:rsid w:val="0006146E"/>
    <w:rsid w:val="000639A7"/>
    <w:rsid w:val="000E604F"/>
    <w:rsid w:val="00114ED3"/>
    <w:rsid w:val="001E0096"/>
    <w:rsid w:val="00223487"/>
    <w:rsid w:val="00262C45"/>
    <w:rsid w:val="00282C90"/>
    <w:rsid w:val="00311BB1"/>
    <w:rsid w:val="00371113"/>
    <w:rsid w:val="00376135"/>
    <w:rsid w:val="00390914"/>
    <w:rsid w:val="003A2860"/>
    <w:rsid w:val="004059D7"/>
    <w:rsid w:val="0048317E"/>
    <w:rsid w:val="004C52B0"/>
    <w:rsid w:val="004C7901"/>
    <w:rsid w:val="0052362D"/>
    <w:rsid w:val="005334EB"/>
    <w:rsid w:val="005403C3"/>
    <w:rsid w:val="005C22D7"/>
    <w:rsid w:val="00650FB2"/>
    <w:rsid w:val="00685589"/>
    <w:rsid w:val="00686006"/>
    <w:rsid w:val="006C3713"/>
    <w:rsid w:val="006D1414"/>
    <w:rsid w:val="00703C52"/>
    <w:rsid w:val="0072231D"/>
    <w:rsid w:val="00723038"/>
    <w:rsid w:val="008324F4"/>
    <w:rsid w:val="00872451"/>
    <w:rsid w:val="008946A0"/>
    <w:rsid w:val="008C0806"/>
    <w:rsid w:val="008D60F0"/>
    <w:rsid w:val="00903B0A"/>
    <w:rsid w:val="00942905"/>
    <w:rsid w:val="009C4380"/>
    <w:rsid w:val="00AC2DFB"/>
    <w:rsid w:val="00AD16B8"/>
    <w:rsid w:val="00AF3DBD"/>
    <w:rsid w:val="00AF558A"/>
    <w:rsid w:val="00BD08A8"/>
    <w:rsid w:val="00C80B98"/>
    <w:rsid w:val="00CC285B"/>
    <w:rsid w:val="00CC7704"/>
    <w:rsid w:val="00D0059D"/>
    <w:rsid w:val="00D04FDA"/>
    <w:rsid w:val="00F35E7C"/>
    <w:rsid w:val="00F442F2"/>
    <w:rsid w:val="00F54D24"/>
    <w:rsid w:val="00F6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A2671"/>
  <w15:chartTrackingRefBased/>
  <w15:docId w15:val="{8AED3618-FF2A-4953-ABD7-35433ABD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bCs/>
      <w:i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widowControl w:val="0"/>
      <w:tabs>
        <w:tab w:val="left" w:pos="2790"/>
      </w:tabs>
      <w:autoSpaceDE w:val="0"/>
      <w:autoSpaceDN w:val="0"/>
      <w:adjustRightInd w:val="0"/>
      <w:ind w:left="360"/>
    </w:pPr>
    <w:rPr>
      <w:rFonts w:ascii="ArialMT" w:hAnsi="ArialMT" w:cs="Arial"/>
      <w:b/>
      <w:bCs/>
      <w:i/>
      <w:iCs/>
      <w:sz w:val="22"/>
      <w:szCs w:val="22"/>
    </w:rPr>
  </w:style>
  <w:style w:type="character" w:styleId="PageNumber">
    <w:name w:val="page number"/>
    <w:semiHidden/>
    <w:rPr>
      <w:rFonts w:ascii="Times New Roman" w:hAnsi="Times New Roman" w:cs="Times New Roman"/>
    </w:rPr>
  </w:style>
  <w:style w:type="paragraph" w:styleId="BodyText">
    <w:name w:val="Body Text"/>
    <w:basedOn w:val="Normal"/>
    <w:semiHidden/>
    <w:pPr>
      <w:spacing w:line="360" w:lineRule="auto"/>
    </w:pPr>
    <w:rPr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54D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3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7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Hawai‘i State Foundation on Culture &amp; the Arts</vt:lpstr>
    </vt:vector>
  </TitlesOfParts>
  <Company>DAGS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Hawai‘i State Foundation on Culture &amp; the Arts</dc:title>
  <dc:subject/>
  <dc:creator>State Foundation on Culture and the Arts</dc:creator>
  <cp:keywords/>
  <dc:description/>
  <cp:lastModifiedBy>Rosengren, Danica</cp:lastModifiedBy>
  <cp:revision>30</cp:revision>
  <cp:lastPrinted>2018-10-10T18:43:00Z</cp:lastPrinted>
  <dcterms:created xsi:type="dcterms:W3CDTF">2018-09-26T22:50:00Z</dcterms:created>
  <dcterms:modified xsi:type="dcterms:W3CDTF">2021-12-07T18:57:00Z</dcterms:modified>
</cp:coreProperties>
</file>